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075471698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 HAKLIYMIŞ</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9786051512433</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KİTAPLA, YUVANIZDAKİ HUZUR MELTEMLERİ ARALIKSIZ ESMEYE BAŞLAYACAK</w:t>
            </w:r>
            <w:br/>
            <w:r>
              <w:rPr/>
              <w:t xml:space="preserve">Bir insan eşine “Haklısın” dediği anda, eşini kontrol altına almış demektir; çünkü “haklısın” demek, bir nevi özür dilemektir, aman dilemektir. Aman dileyene de kılıç kalkmaz.</w:t>
            </w:r>
            <w:br/>
            <w:r>
              <w:rPr/>
              <w:t xml:space="preserve">İnsan, mutlu olmak için evlenir fakat birçokları hayal kırıklığına uğrar. Her insanın yetiştiği ortam farklı olduğundan, doğruları ve değerleri de farklıdır. Doğrular farklı olunca, birine göre doğru olan şey, diğeri için yanlış olabilir. Bu kitabı okuduktan sonra “Eşimle, fındık kabuğunu doldurmayan meseleler yüzünden şimdiye kadar boşuna tartışmışım. Bunu daha önceden anlayabilseydim, cennet yuvamızın cehenneme dönüşmesine hiç izin verir miydim? Meğer EŞİM HAKLIYMIŞ!” şeklinde düşüneceksiniz ve “Keşke bu kitabı daha önce okusaymışım.” diyeceksiniz.</w:t>
            </w:r>
            <w:br/>
            <w:r>
              <w:rPr/>
              <w:t xml:space="preserve">* * *</w:t>
            </w:r>
            <w:br/>
            <w:r>
              <w:rPr>
                <w:i w:val="1"/>
                <w:iCs w:val="1"/>
              </w:rPr>
              <w:t xml:space="preserve">“Bu kitabı okuyup bitirdiğimde şunu anladım: Zamanında sorun olarak görülmeyen durumlar, ileride ailenin yıkılmasına zemin hazırlayabiliyor. Bu kitapla, aile sorunlarınızın başlamadan çözüleceğine inanıyorum. Eser, günümüz insanlarının gören gözü, işiten kulağı olması dileğiyle...” </w:t>
            </w:r>
            <w:br/>
            <w:r>
              <w:rPr>
                <w:i w:val="1"/>
                <w:iCs w:val="1"/>
              </w:rPr>
              <w:t xml:space="preserve">Mehmet Akif Özer, Edebiyat Öğretmeni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https://www.hayatyayinlari.com/kitaplar/davut-can-esim-hakliymis-1171.html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2026-04-20T11:38:02+03:00</dcterms:created>
  <dcterms:modified xsi:type="dcterms:W3CDTF">2026-04-20T11:38:02+03:00</dcterms:modified>
</cp:coreProperties>
</file>

<file path=docProps/custom.xml><?xml version="1.0" encoding="utf-8"?>
<Properties xmlns="http://schemas.openxmlformats.org/officeDocument/2006/custom-properties" xmlns:vt="http://schemas.openxmlformats.org/officeDocument/2006/docPropsVTypes"/>
</file>