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BİLGELİK ÖYKÜLERİ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Murat Çiftkaya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 gr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12 X 19,5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9786055122294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Öykü okumak kitap kurtlarının vazgeçilmezidir. Onlar için hava kadar, su kadar elzem bir şeydir. Tam da bu ihtiyaca cevap verecek yepyeni bir dizi: Hava, Su, Toprak, Öykü!</w:t>
            </w:r>
            <w:br/>
            <w:r>
              <w:rPr/>
              <w:t xml:space="preserve">Bu dizideki öyküler yüzyılların imbiğinden geçerek günümüze kadar ulaşmış; dilden dile, ülkeden ülkeye gezmiş durmuş. Kimi zaman güldürmüş, kimi zaman hüzünlendirmiş ama mutlaka okuyanın içini ısıtmış</w:t>
            </w:r>
            <w:br/>
            <w:r>
              <w:rPr/>
              <w:t xml:space="preserve">Her biri hayattan damıtılmış olan bu öyküleri okurken kimi zaman duygulanacak, kimi zaman tebessüm edeceksiniz.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https://www.hayatyayinlari.com/kitaplar/murat-ciftkaya-bilgelik-oykuleri-1622.html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2026-07-28T02:53:38+03:00</dcterms:created>
  <dcterms:modified xsi:type="dcterms:W3CDTF">2026-07-28T02:53:38+03:00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