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SONUN BAŞLANGICI</w:t>
            </w:r>
          </w:p>
          <w:p>
            <w:pPr/>
            <w:r>
              <w:rPr/>
              <w:t xml:space="preserve">Yazar Adı: </w:t>
            </w:r>
            <w:r>
              <w:rPr>
                <w:b w:val="1"/>
                <w:bCs w:val="1"/>
              </w:rPr>
              <w:t xml:space="preserve">Mehmet Ali Bulut</w:t>
            </w:r>
          </w:p>
          <w:p>
            <w:pPr/>
            <w:r>
              <w:rPr/>
              <w:t xml:space="preserve">Cilt Bilgisi: </w:t>
            </w:r>
            <w:r>
              <w:rPr>
                <w:b w:val="1"/>
                <w:bCs w:val="1"/>
              </w:rPr>
              <w:t xml:space="preserve">Karton Kapak</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Karton Kapak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mm</w:t>
            </w:r>
          </w:p>
          <w:p>
            <w:pPr/>
            <w:r>
              <w:rPr/>
              <w:t xml:space="preserve">ISBN No: </w:t>
            </w:r>
            <w:r>
              <w:rPr>
                <w:b w:val="1"/>
                <w:bCs w:val="1"/>
              </w:rPr>
              <w:t xml:space="preserve">9786051514758</w:t>
            </w:r>
          </w:p>
          <w:p>
            <w:pPr/>
            <w:r>
              <w:rPr/>
              <w:t xml:space="preserve">Etiket Fiyatı: </w:t>
            </w:r>
            <w:r>
              <w:rPr>
                <w:b w:val="1"/>
                <w:bCs w:val="1"/>
              </w:rPr>
              <w:t xml:space="preserve">280,00 TL</w:t>
            </w:r>
          </w:p>
        </w:tc>
      </w:tr>
      <w:tr>
        <w:trPr/>
        <w:tc>
          <w:tcPr>
            <w:tcW w:w="9000" w:type="dxa"/>
            <w:vAlign w:val="top"/>
            <w:gridSpan w:val="2"/>
            <w:noWrap/>
          </w:tcPr>
          <w:p>
            <w:pPr/>
            <w:r>
              <w:rPr>
                <w:b w:val="1"/>
                <w:bCs w:val="1"/>
              </w:rPr>
              <w:t xml:space="preserve">Kitap Tanıtım Yazısı : (Arka Kapak)</w:t>
            </w:r>
          </w:p>
          <w:p/>
          <w:p>
            <w:pPr/>
            <w:r>
              <w:rPr/>
              <w:t xml:space="preserve"> İsrailoğulları, Küresel Çete’nin Faturasını Ödemekle Mükellef!</w:t>
            </w:r>
            <w:br/>
            <w:br/>
            <w:r>
              <w:rPr/>
              <w:t xml:space="preserve">İsrail’in Gazze’de on binlerce kişinin ölümüne neden olduğu ve aylardır süren soykırıma dünya genelinde birçok oyuncu, müzisyen, sanatçı, akademisyen, en saygın üniversitelerin öğrencileri ve futbol kulübü taraftarları bu zamana kadar görülmedik şekilde tepki gösterdi. “Görmezden gelmeyi tercih eden herkes insanlığını kaybetmiştir.”, “Hiçbir zulüm sonsuza kadar sürmez.”, “Bir halkın sistematik bir şekilde yok edilmesine seyirci kalabilirsiniz.” çığlıkları dünyanın dört bir yanında yankılandı. İsrail’in yaptığı zulüm artık dünyayı endişeye sevk etmeye başladı.</w:t>
            </w:r>
            <w:br/>
            <w:br/>
            <w:r>
              <w:rPr/>
              <w:t xml:space="preserve">Yazar Mehmet Ali Bulut da İsrail’in gerçek niyetinin tam olarak anlaşılmasına katkı sağlamak amacıyla İsrailoğullarını, Yahudileri ve onların arkasına saklanan Küresel Çete’nin gerçek yüzünü, mahiyetini anlamak ve anlatmak için “Sonun Başlangıcı” kitabını yazdı.</w:t>
            </w:r>
            <w:br/>
            <w:br/>
            <w:r>
              <w:rPr/>
              <w:t xml:space="preserve">Yazar, Kur’an-ı Kerim, İncil ve Tevrat’ta yer alan açık uyarılar eşliğinde İsrail’i bekleyen sonu gözler önüne seriyor.</w:t>
            </w:r>
            <w:br/>
            <w:br/>
            <w:r>
              <w:rPr/>
              <w:t xml:space="preserve">Kitaptan alıntı…</w:t>
            </w:r>
            <w:br/>
            <w:br/>
            <w:r>
              <w:rPr/>
              <w:t xml:space="preserve">“Size aktaracağım metinleri okuduğunuzda görecek ve anlayacaksınız ki İsrailoğulları, bugün onlar adına çalışıyormuş gibi görünen Küresel Çete’nin (deccâlin) yeryüzünde sergilediği her türlü zulüm, ifsat, fuhuş, fıtratı bozma, ahlaksızlık, LGBT, fitne, fesat ve akıttıkları gözyaşı gibi beşerin yapısını ve huzurunu bozma faaliyetlerinin faturasını ödemekle mükellef bir kader mahkûmudur! Nitekim bu işlerin olacağını ve İsrailoğullarının günlerin sonunda nerede ise ırk bazında imha edileceğini haber veren metinler de onlara aittir.” – Mehmet Ali Bulut</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https://www.hayatyayinlari.com/kitaplar/mehmet-ali-bulut-sonun-baslangici-913.html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2026-06-23T00:59:44+03:00</dcterms:created>
  <dcterms:modified xsi:type="dcterms:W3CDTF">2026-06-23T00:59:44+03:00</dcterms:modified>
</cp:coreProperties>
</file>

<file path=docProps/custom.xml><?xml version="1.0" encoding="utf-8"?>
<Properties xmlns="http://schemas.openxmlformats.org/officeDocument/2006/custom-properties" xmlns:vt="http://schemas.openxmlformats.org/officeDocument/2006/docPropsVTypes"/>
</file>