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Hayat Yayınları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11.39601139601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İKİMİZ İÇİN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Zekeriya Efiloğlu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/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/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HOLMEN SB 65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2024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256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13,5 X 21 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9786051512075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380,00 TL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Bazen gerçek aşka düştüğünüzü zannedersiniz ama gerçekten ne yaşadığınızı bilemezsiniz. Âşık olduğunuzu düşündüğünüz kişiden hiç emin olabilir misiniz?</w:t>
            </w:r>
            <w:br/>
            <w:br/>
            <w:r>
              <w:rPr/>
              <w:t xml:space="preserve">Ya her şey düşündüklerinizin tam tersiyse?</w:t>
            </w:r>
            <w:br/>
            <w:r>
              <w:rPr/>
              <w:t xml:space="preserve">Ya aklınız sürekli size oyun oynuyorsa?</w:t>
            </w:r>
            <w:br/>
            <w:br/>
            <w:r>
              <w:rPr/>
              <w:t xml:space="preserve">Birisi şizofren, diğeri kişilik bozukluğunda iki adam...</w:t>
            </w:r>
            <w:br/>
            <w:r>
              <w:rPr/>
              <w:t xml:space="preserve">Bu iki kişinin arasında kalmış genç bir bayan…</w:t>
            </w:r>
            <w:br/>
            <w:r>
              <w:rPr/>
              <w:t xml:space="preserve">Sayfalar ilerledikçe şizofren bir insanın kafasının içinden geçenlere tanık olacak, bazen de kimin hasta, kimin normal olduğunu anlayamayacaksınız.</w:t>
            </w:r>
            <w:br/>
            <w:r>
              <w:rPr/>
              <w:t xml:space="preserve">Her şey güllük gülistanlıkken aşkı anlatmak ne kadar da kolay değil mi?</w:t>
            </w:r>
            <w:br/>
            <w:r>
              <w:rPr/>
              <w:t xml:space="preserve">Ya aşk, hastalıklı bir beyinle karşılaşırsa ne olur; hiç düşündünüz mü?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https://www.hayatyayinlari.com/kitaplar/zekeriya-efiloglu-ikimiz-icin-1377.html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Hayat Yayınları</w:t>
            </w:r>
          </w:p>
          <w:p/>
          <w:p>
            <w:pPr>
              <w:jc w:val="center"/>
            </w:pPr>
            <w:r>
              <w:pict>
                <v:shape type="#_x0000_t75" stroked="f" style="width:100pt; height:23.382884692648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2026-08-08T22:54:45+03:00</dcterms:created>
  <dcterms:modified xsi:type="dcterms:W3CDTF">2026-08-08T22:54:45+03:00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