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İyilik Sayacı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Nur Gençal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Sert kapak ciltli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170 gr Kuşe CMYK 170gr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Sert kapak ciltli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Rümeysa Gedik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Ali’nin bileğinde bir İyilik Sayacı vardı.</w:t>
            </w:r>
          </w:p>
          <w:p>
            <w:pPr/>
            <w:r>
              <w:rPr/>
              <w:t xml:space="preserve">İyilik yapınca ışığı parlıyordu.</w:t>
            </w:r>
          </w:p>
          <w:p>
            <w:pPr/>
            <w:r>
              <w:rPr/>
              <w:t xml:space="preserve">Ama bir gün…</w:t>
            </w:r>
          </w:p>
          <w:p>
            <w:pPr/>
            <w:r>
              <w:rPr/>
              <w:t xml:space="preserve">Bileklik kayboldu.</w:t>
            </w:r>
          </w:p>
          <w:p>
            <w:pPr/>
            <w:r>
              <w:rPr/>
              <w:t xml:space="preserve">Peki, Ali kimse bakmazken de iyi olmaya devam edebilecek miydi?</w:t>
            </w:r>
          </w:p>
          <w:p>
            <w:pPr/>
            <w:r>
              <w:rPr/>
              <w:t xml:space="preserve">Bu hikâye; paylaşmayı, yardım etmeyi ve kalpten gelen iyiliği anlatıyor. Çünkü iyilik ışıkları her zaman gözle görünmez ancak kalpte hep yanar.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https://www.hayatyayinlari.com/kitaplar/esra-nur-gencal-iyilik-sayaci-2515.html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2026-06-02T20:53:19+03:00</dcterms:created>
  <dcterms:modified xsi:type="dcterms:W3CDTF">2026-06-02T20:53:19+03:00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