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142857142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Rotamız Salah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İhsan Yalçın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O, hızın ve yeteneğin simgesi. Mütevazı kişiliği, güler yüzü, sempatik tavırlarıyla akıllarda kalan bir isim. Çevikliği, hızı ve top kontrolüyle o bir yıldız. Mısır halkının gururu, genç futbolcuların ilham kaynağı.</w:t>
            </w:r>
            <w:br/>
            <w:r>
              <w:rPr/>
              <w:t xml:space="preserve">Onun yolculuğu Afrika kıtasında başladı. Piramitleri aşarak Avrupa’yı fethetti. Attığı goller ve alçakgönüllü tavırlarıyla futbolseverlerin gönüllerinde taht kurdu.</w:t>
            </w:r>
            <w:br/>
            <w:r>
              <w:rPr/>
              <w:t xml:space="preserve">Mısır’ın Kralı: Mohamed Salah</w:t>
            </w:r>
            <w:br/>
            <w:r>
              <w:rPr/>
              <w:t xml:space="preserve">Mısır, İsviçre, İtalya ve İngiltere liglerinde top koşturan Salah; en başından beri ait olduğu Liverpool’da kendisini buldu.</w:t>
            </w:r>
            <w:br/>
            <w:r>
              <w:rPr/>
              <w:t xml:space="preserve">Salah’ın ülkesi için yaptığı yardımlar da çok konuşuldu. Onu rol model alan taraftarlardan bazısı Müslüman oldu.</w:t>
            </w:r>
            <w:br/>
            <w:r>
              <w:rPr/>
              <w:t xml:space="preserve">Mohamed Salah’ın hayatı, inandığında ve azmettiğinde hayallerinin nasıl gerçek olacağının kanıtı.</w:t>
            </w:r>
            <w:br/>
            <w:r>
              <w:rPr/>
              <w:t xml:space="preserve">Futbol ikonunun hayatını, futbol tutkunu arkadaşlarımızla okumaya hazır mısınız?</w:t>
            </w:r>
            <w:br/>
            <w:r>
              <w:rPr/>
              <w:t xml:space="preserve">O zaman çevirin sayfaları!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https://www.hayatyayinlari.com/kitaplar/ihsan-yalcin-rotamiz-salah-931.html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2026-07-28T02:43:44+03:00</dcterms:created>
  <dcterms:modified xsi:type="dcterms:W3CDTF">2026-07-28T02:43:44+03:00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