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HİCAZ CEPHESİ / SON KALE MEDİNE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9786059562058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  <w:br/>
            <w:r>
              <w:rPr/>
              <w:t xml:space="preserve">Karşılıklı ateş uzaktan uzağa sürüyor; ilerlemeye çalışan her Bedevi, daha ilk adımlarından birinde yediği kurşunla toprağa kapaklanıyordu. Bir ara asiler arasında bir kaynaşma oldu. O noktada silahlar patladı. Hemen ardından da iki Türk askeri ileri fırlayarak, Mehmetçiklerin bulunduğu tarafa doğru koşmaya başladılar. Fakat fazla ilerleyemediler. Arkalarından açılan yoğun ateşle ikisi birden yere düştüler.</w:t>
            </w:r>
            <w:br/>
            <w:r>
              <w:rPr/>
              <w:t xml:space="preserve">Cemil’in sesi, yürek acısının verdiği hırsla korlaşmış öfkeye dönüşerek Bedevilerin üstünde patladı:</w:t>
            </w:r>
          </w:p>
          <w:p>
            <w:pPr/>
            <w:r>
              <w:rPr/>
              <w:t xml:space="preserve">“Hainler! Alçaklar!.. Siz nasıl Müslümansınız; nasıl insansınız? Esire ateş edilir mi hiç? Silahsız insana kıyılır mı? Ateş, yiğitler; ateşş!.. Kardaşlarımızın öcünü komayalım şu alçaklarda; ateeşşş!..”</w:t>
            </w:r>
            <w:br/>
            <w:br/>
            <w:r>
              <w:rPr/>
              <w:t xml:space="preserve">Bu emirle Mehmetçiklerin ateşi daha da bir sıklaştı; adeta makineli tüfekle açılan yaylım ateşine döndü. Birkaç saniye sonra da Bedeviler; yükü, erzakı bırakıp kaçmaya başladılar.</w:t>
            </w:r>
            <w:br/>
            <w:br/>
            <w:r>
              <w:rPr>
                <w:i w:val="1"/>
                <w:iCs w:val="1"/>
              </w:rPr>
              <w:t xml:space="preserve">Genç Hayat, ‘Cepheden Cepheye’ dizisinin beşinci kitabında sevgili okurlarını, I. Dünya Savaşı’ndaki son kalemiz olan Medine’ye davet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https://www.hayatyayinlari.com/kitaplar/ibrahim-unsal-ucar-hicaz-cephesi-son-kale-medine-1208.html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2026-07-28T03:48:43+03:00</dcterms:created>
  <dcterms:modified xsi:type="dcterms:W3CDTF">2026-07-28T03:48:43+03:00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