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0.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MACERA GEÇİDİ 3 BATIKTAKİ HAZİNE</w:t>
            </w:r>
          </w:p>
          <w:p>
            <w:pPr/>
            <w:r>
              <w:rPr/>
              <w:t xml:space="preserve">Yazar Adı: </w:t>
            </w:r>
            <w:r>
              <w:rPr>
                <w:b w:val="1"/>
                <w:bCs w:val="1"/>
              </w:rPr>
              <w:t xml:space="preserve">Tuncel Altınköprü</w:t>
            </w:r>
          </w:p>
          <w:p>
            <w:pPr/>
            <w:r>
              <w:rPr/>
              <w:t xml:space="preserve">Tür Serisi: </w:t>
            </w:r>
            <w:r>
              <w:rPr>
                <w:b w:val="1"/>
                <w:bCs w:val="1"/>
              </w:rPr>
              <w:t xml:space="preserve">Macera/Gençlik</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152</w:t>
            </w:r>
          </w:p>
          <w:p>
            <w:pPr/>
            <w:r>
              <w:rPr/>
              <w:t xml:space="preserve">Kitap Boyutları: </w:t>
            </w:r>
            <w:r>
              <w:rPr>
                <w:b w:val="1"/>
                <w:bCs w:val="1"/>
              </w:rPr>
              <w:t xml:space="preserve">13,5 X 21 </w:t>
            </w:r>
          </w:p>
          <w:p>
            <w:pPr/>
            <w:r>
              <w:rPr/>
              <w:t xml:space="preserve">ISBN No: </w:t>
            </w:r>
            <w:r>
              <w:rPr>
                <w:b w:val="1"/>
                <w:bCs w:val="1"/>
              </w:rPr>
              <w:t xml:space="preserve">9786055122645</w:t>
            </w:r>
          </w:p>
          <w:p>
            <w:pPr/>
            <w:r>
              <w:rPr/>
              <w:t xml:space="preserve">Etiket Fiyatı: </w:t>
            </w:r>
            <w:r>
              <w:rPr>
                <w:b w:val="1"/>
                <w:bCs w:val="1"/>
              </w:rPr>
              <w:t xml:space="preserve">220,00 TL</w:t>
            </w:r>
          </w:p>
        </w:tc>
      </w:tr>
      <w:tr>
        <w:trPr/>
        <w:tc>
          <w:tcPr>
            <w:tcW w:w="9000" w:type="dxa"/>
            <w:vAlign w:val="top"/>
            <w:gridSpan w:val="2"/>
            <w:noWrap/>
          </w:tcPr>
          <w:p>
            <w:pPr/>
            <w:r>
              <w:rPr>
                <w:b w:val="1"/>
                <w:bCs w:val="1"/>
              </w:rPr>
              <w:t xml:space="preserve">Kitap Tanıtım Yazısı : (Arka Kapak)</w:t>
            </w:r>
          </w:p>
          <w:p/>
          <w:p>
            <w:pPr/>
            <w:r>
              <w:rPr>
                <w:b w:val="1"/>
                <w:bCs w:val="1"/>
              </w:rPr>
              <w:t xml:space="preserve">BU KİTABIN KAHRAMANI SİZSİNİZ!</w:t>
            </w:r>
          </w:p>
          <w:p>
            <w:pPr/>
            <w:r>
              <w:rPr/>
              <w:t xml:space="preserve">Hazine yüklü bir batığa daldığı sırada kaybolan babanızın peşinden gidiyor ve kendinizi aklınızın ucundan dahi geçiremeyeceğiniz, benzersiz maceraların tam ortasında buluyorsunuz. Sizin için her şey olası! Bu kitapta tam 10 farklı son var. Kimi iyi, kimi kötü… Daldığınız batıktan, ünlü ve zengin bir arkeolog olarak dönebilirsiniz. Ya da hazine soyguncularının tuzağına düşüp, genç yaşta yaşamınızı kaybedebilirsiniz… Bunu, romanı okurken vereceğiniz kararlar belirleyecek!</w:t>
            </w:r>
          </w:p>
          <w:p>
            <w:pPr/>
            <w:r>
              <w:rPr>
                <w:b w:val="1"/>
                <w:bCs w:val="1"/>
              </w:rPr>
              <w:t xml:space="preserve">MACERA GEÇİDİNE GİRİN! KENDİ SERÜVENİNİZİ YAŞAYIN!</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https://www.hayatyayinlari.com/kitaplar/tuncel-altinkopru-macera-gecidi-3-batiktaki-hazine-1452.html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2026-07-28T09:29:09+03:00</dcterms:created>
  <dcterms:modified xsi:type="dcterms:W3CDTF">2026-07-28T09:29:09+03:00</dcterms:modified>
</cp:coreProperties>
</file>

<file path=docProps/custom.xml><?xml version="1.0" encoding="utf-8"?>
<Properties xmlns="http://schemas.openxmlformats.org/officeDocument/2006/custom-properties" xmlns:vt="http://schemas.openxmlformats.org/officeDocument/2006/docPropsVTypes"/>
</file>