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4 AVRUPA`NIN YILDIZISIN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1+1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 X  </w:t>
            </w:r>
          </w:p>
          <w:p>
            <w:pPr/>
            <w:r>
              <w:rPr/>
              <w:t xml:space="preserve">ISBN No: </w:t>
            </w:r>
            <w:r>
              <w:rPr>
                <w:b w:val="1"/>
                <w:bCs w:val="1"/>
              </w:rPr>
              <w:t xml:space="preserve">9786254472381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ve yetenekli bir futbol tutkunusun. Takma adın Arda... Bütün hayalin başarılı ve ünlü bir futbolcu, bir gol kralı olmak... Bunun, çok çalışma gerektiren uzun bir yol olduğunu biliyorsun. İşte, bu dizi seni o hedefine ulaştıracak!</w:t>
            </w:r>
          </w:p>
          <w:p>
            <w:pPr/>
            <w:r>
              <w:rPr/>
              <w:t xml:space="preserve">Bu macerada hedefin, Avrupa’da başarılı olmak ve gol krallarına verilen Altın Ayakkabı ödülüne ulaşmak.... Bunun için seçim yerlerinde doğru kararlar vermelisin. Yoksa hedefine ulaşamayabilirsin. </w:t>
            </w:r>
          </w:p>
          <w:p>
            <w:pPr/>
            <w:r>
              <w:rPr/>
              <w:t xml:space="preserve">Çünkü bu kitapta tam on farklı son var... Bunlardan yalnız biri seni amacına ulaştıracak. Yanlış bir karar verip istemediğin bir sonla karşılaştığında, seçimini değiştirmeli ve doğru seçenekten devam etmelisin. Ta ki amacına ulaşana, Avrupa’nın gol kralı olup Altın Ayakkabı ödülünü alana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https://www.hayatyayinlari.com/kitaplar/tuncel-altinkopru-gol-krali-sensin-4-avrupanin-yildizisin-2130.html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2026-04-16T01:30:12+03:00</dcterms:created>
  <dcterms:modified xsi:type="dcterms:W3CDTF">2026-04-16T01:30:12+03:00</dcterms:modified>
</cp:coreProperties>
</file>

<file path=docProps/custom.xml><?xml version="1.0" encoding="utf-8"?>
<Properties xmlns="http://schemas.openxmlformats.org/officeDocument/2006/custom-properties" xmlns:vt="http://schemas.openxmlformats.org/officeDocument/2006/docPropsVTypes"/>
</file>