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2152974504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SULTANIN ADAMLARI</w:t>
            </w:r>
          </w:p>
          <w:p>
            <w:pPr/>
            <w:r>
              <w:rPr/>
              <w:t xml:space="preserve">Yazar Adı: </w:t>
            </w:r>
            <w:r>
              <w:rPr>
                <w:b w:val="1"/>
                <w:bCs w:val="1"/>
              </w:rPr>
              <w:t xml:space="preserve">İhsan Yalçın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13,5 X 21 mm</w:t>
            </w:r>
          </w:p>
          <w:p>
            <w:pPr/>
            <w:r>
              <w:rPr/>
              <w:t xml:space="preserve">ISBN No: </w:t>
            </w:r>
            <w:r>
              <w:rPr>
                <w:b w:val="1"/>
                <w:bCs w:val="1"/>
              </w:rPr>
              <w:t xml:space="preserve">9786051512884</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“Sultanın adamları</w:t>
            </w:r>
            <w:br/>
            <w:r>
              <w:rPr/>
              <w:t xml:space="preserve">görevlerinin başında olduğu müddetçe</w:t>
            </w:r>
            <w:br/>
            <w:r>
              <w:rPr/>
              <w:t xml:space="preserve">bu gemi batmaz…”</w:t>
            </w:r>
            <w:br/>
            <w:r>
              <w:rPr/>
              <w:t xml:space="preserve"> </w:t>
            </w:r>
            <w:br/>
            <w:r>
              <w:rPr/>
              <w:t xml:space="preserve">Padişahların gizli görevlerle vazifelendirdiği pek çok memur vardır. Buna rağmen bazılarını ne görmüş ne de duymuşlardır. İsimsiz kahramanlar padişahı yeryüzünün koruyucusu olarak addetmiş, gönülden gelen bir şevkle hizmet etmişlerdir. En zor görevler onların omuzlarına yüklenmiştir. Onlara göre Sultan Allah’ın gölgesidir. Kendilerine ise kimsenin telaffuz etmediği bir isimle seslenirler.</w:t>
            </w:r>
            <w:br/>
            <w:r>
              <w:rPr/>
              <w:t xml:space="preserve">“Sultanın Adamları”</w:t>
            </w:r>
            <w:br/>
            <w:r>
              <w:rPr/>
              <w:t xml:space="preserve">* * *</w:t>
            </w:r>
            <w:br/>
            <w:r>
              <w:rPr/>
              <w:t xml:space="preserve">Vazife tamamlanmıştı. Bire bin katılarak anlatılan denizci efsanelerine içten içe gülerdi. Gerçekleri kelimelerle süslemek kolaydı. Altında yatan acılara uzanmak ise her babayiğidin harcı değildi. Derviş Nizam’ın ruhuna dokunan sözünü yineledi. “Âlem, beka ile kaim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https://www.hayatyayinlari.com/kitaplar/ihsan-yalcin-sultanin-adamlari-1080.html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2026-07-28T02:53:34+03:00</dcterms:created>
  <dcterms:modified xsi:type="dcterms:W3CDTF">2026-07-28T02:53:34+03:00</dcterms:modified>
</cp:coreProperties>
</file>

<file path=docProps/custom.xml><?xml version="1.0" encoding="utf-8"?>
<Properties xmlns="http://schemas.openxmlformats.org/officeDocument/2006/custom-properties" xmlns:vt="http://schemas.openxmlformats.org/officeDocument/2006/docPropsVTypes"/>
</file>