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EFE TÜRK YAVUZ SULTAN SELİM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Basri Bilgin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9786051510705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Hakkında çok konuşulan Yavuz Sultan Selim için en uygun sözü; 10 yaşına kadar yanında büyüdüğü dedesi Fatih Sultan Mehmet söyleyip;</w:t>
            </w:r>
            <w:br/>
            <w:r>
              <w:rPr/>
              <w:t xml:space="preserve">“Benden sonra tahta kim oturur bilmem de, bu Efe Türk’ün yönetiminde, Devlet-i Aliyye en az üç misli büyüyüp dev bir imparatorluk olur!” keşfinde bulunmuştu.</w:t>
            </w:r>
            <w:br/>
            <w:r>
              <w:rPr/>
              <w:t xml:space="preserve">Sultan Yavuz, Mısır fethinde kendine hediye edilen dünya haritasını avucunun içine alıp, “Bu bize bile az!” diyerek, dedesini doğruladı.</w:t>
            </w:r>
            <w:br/>
            <w:r>
              <w:rPr>
                <w:i w:val="1"/>
                <w:iCs w:val="1"/>
              </w:rPr>
              <w:t xml:space="preserve">Büyük cengâverin “ibretlik” hayatı, tüm yaşanmışlıklarıyla ve gözlerden kaçan tüm gizemiyle bu romanda!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https://www.hayatyayinlari.com/kitaplar/hasan-basri-bilgin-efe-turk-yavuz-sultan-selim-1521.html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2026-07-28T03:48:44+03:00</dcterms:created>
  <dcterms:modified xsi:type="dcterms:W3CDTF">2026-07-28T03:48:44+03:00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