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Kütüphanenin Sırrı</w:t>
            </w:r>
          </w:p>
          <w:p>
            <w:pPr/>
            <w:r>
              <w:rPr/>
              <w:t xml:space="preserve">Yazar Adı: </w:t>
            </w:r>
            <w:r>
              <w:rPr>
                <w:b w:val="1"/>
                <w:bCs w:val="1"/>
              </w:rPr>
              <w:t xml:space="preserve">İbrahim YILDIRIM</w:t>
            </w:r>
          </w:p>
          <w:p>
            <w:pPr/>
            <w:r>
              <w:rPr/>
              <w:t xml:space="preserve">Tür Serisi: </w:t>
            </w:r>
            <w:r>
              <w:rPr>
                <w:b w:val="1"/>
                <w:bCs w:val="1"/>
              </w:rPr>
              <w:t xml:space="preserve">Hikaye/Çocuk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96</w:t>
            </w:r>
          </w:p>
          <w:p>
            <w:pPr/>
            <w:r>
              <w:rPr/>
              <w:t xml:space="preserve">Kitap Boyutları: </w:t>
            </w:r>
            <w:r>
              <w:rPr>
                <w:b w:val="1"/>
                <w:bCs w:val="1"/>
              </w:rPr>
              <w:t xml:space="preserve">135 X 210 mm</w:t>
            </w:r>
          </w:p>
          <w:p>
            <w:pPr/>
            <w:r>
              <w:rPr/>
              <w:t xml:space="preserve">ISBN No: </w:t>
            </w:r>
            <w:r>
              <w:rPr>
                <w:b w:val="1"/>
                <w:bCs w:val="1"/>
              </w:rPr>
              <w:t xml:space="preserve">9786254471711</w:t>
            </w:r>
          </w:p>
          <w:p>
            <w:pPr/>
            <w:r>
              <w:rPr/>
              <w:t xml:space="preserve">Etiket Fiyatı: </w:t>
            </w:r>
            <w:r>
              <w:rPr>
                <w:b w:val="1"/>
                <w:bCs w:val="1"/>
              </w:rPr>
              <w:t xml:space="preserve">150,00 TL</w:t>
            </w:r>
          </w:p>
          <w:p>
            <w:pPr/>
            <w:r>
              <w:rPr/>
              <w:t xml:space="preserve">Yayın Koordinatörü: </w:t>
            </w:r>
            <w:r>
              <w:rPr>
                <w:b w:val="1"/>
                <w:bCs w:val="1"/>
              </w:rPr>
              <w:t xml:space="preserve">Erol Şahnacı</w:t>
            </w:r>
          </w:p>
          <w:p>
            <w:pPr/>
            <w:r>
              <w:rPr/>
              <w:t xml:space="preserve">Editör: </w:t>
            </w:r>
            <w:r>
              <w:rPr>
                <w:b w:val="1"/>
                <w:bCs w:val="1"/>
              </w:rPr>
              <w:t xml:space="preserve">Recep Fatih Şafak</w:t>
            </w:r>
          </w:p>
          <w:p>
            <w:pPr/>
            <w:r>
              <w:rPr/>
              <w:t xml:space="preserve">Editör Görevlisi: </w:t>
            </w:r>
            <w:r>
              <w:rPr>
                <w:b w:val="1"/>
                <w:bCs w:val="1"/>
              </w:rPr>
              <w:t xml:space="preserve">Recep Fatih Şafak</w:t>
            </w:r>
          </w:p>
          <w:p>
            <w:pPr/>
            <w:r>
              <w:rPr/>
              <w:t xml:space="preserve">Mizanpajcı: </w:t>
            </w:r>
            <w:r>
              <w:rPr>
                <w:b w:val="1"/>
                <w:bCs w:val="1"/>
              </w:rPr>
              <w:t xml:space="preserve">ZEYNEP ŞEYMA BAYRAK</w:t>
            </w:r>
          </w:p>
          <w:p>
            <w:pPr/>
            <w:r>
              <w:rPr/>
              <w:t xml:space="preserve">Kapak Grafikeri: </w:t>
            </w:r>
            <w:r>
              <w:rPr>
                <w:b w:val="1"/>
                <w:bCs w:val="1"/>
              </w:rPr>
              <w:t xml:space="preserve">ENES MALİK KILIÇ</w:t>
            </w:r>
          </w:p>
        </w:tc>
      </w:tr>
      <w:tr>
        <w:trPr/>
        <w:tc>
          <w:tcPr>
            <w:tcW w:w="9000" w:type="dxa"/>
            <w:vAlign w:val="top"/>
            <w:gridSpan w:val="2"/>
            <w:noWrap/>
          </w:tcPr>
          <w:p>
            <w:pPr/>
            <w:r>
              <w:rPr>
                <w:b w:val="1"/>
                <w:bCs w:val="1"/>
              </w:rPr>
              <w:t xml:space="preserve">Kitap Tanıtım Yazısı : (Arka Kapak)</w:t>
            </w:r>
          </w:p>
          <w:p/>
          <w:p>
            <w:pPr/>
            <w:r>
              <w:rPr/>
              <w:t xml:space="preserve">Okulun kapanmasına sadece bir hafta kala, sıradan bir gün ne kadar heyecanlı olabilir?</w:t>
            </w:r>
          </w:p>
          <w:p>
            <w:pPr/>
            <w:r>
              <w:rPr/>
              <w:t xml:space="preserve">Sıla ve arkadaşlarının yolu eski kütüphanenin tozlu rafları arasında kesiştiğinde her şey bir anda değişir. Kütüphanenin derinliklerinde saklı kalan kadim bir sır, keşfedilmeyi bekleyen gizemli bir harita ve ipuçlarının peşinde bir macera...</w:t>
            </w:r>
          </w:p>
          <w:p>
            <w:pPr/>
            <w:r>
              <w:rPr/>
              <w:t xml:space="preserve">Okurgezerler ekibi, kütüphanenin sessizliğini bozacak bu büyük gizemi çözebilecek mi?</w:t>
            </w:r>
          </w:p>
          <w:p>
            <w:pPr/>
            <w:r>
              <w:rPr/>
              <w:t xml:space="preserve">Dostluğun, yardımlaşmanın ve merakın başrolde olduğu, sayfaları heyecanla çevireceğiniz bir serüvene davetlisiniz!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https://www.hayatyayinlari.com/kitaplar/ibrahim-yildirim-kutuphanedeki-sir-kitaplarin-dunyasina-yolculuk-2371.html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2026-06-28T22:13:34+03:00</dcterms:created>
  <dcterms:modified xsi:type="dcterms:W3CDTF">2026-06-28T22:13:34+03:00</dcterms:modified>
</cp:coreProperties>
</file>

<file path=docProps/custom.xml><?xml version="1.0" encoding="utf-8"?>
<Properties xmlns="http://schemas.openxmlformats.org/officeDocument/2006/custom-properties" xmlns:vt="http://schemas.openxmlformats.org/officeDocument/2006/docPropsVTypes"/>
</file>