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Bambu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33.8600451467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Kazanmak İstiyorum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Simon Philip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23 X 26,5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9786257487313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İsmini bir madalyanın ve bir kupanın üzerine yazdırmak istiyor.</w:t>
            </w:r>
            <w:br/>
            <w:r>
              <w:rPr/>
              <w:t xml:space="preserve">Kazanmayı çok istiyor!</w:t>
            </w:r>
            <w:br/>
            <w:r>
              <w:rPr/>
              <w:t xml:space="preserve">Ama istediğini alamazsa ne olacak?</w:t>
            </w:r>
            <w:br/>
            <w:r>
              <w:rPr/>
              <w:t xml:space="preserve">Bağırmak İstiyorum ve Pastayı İstiyorum’un yazarından yeni bir başyapıt ve harika eğlenceli bir hikâye.</w:t>
            </w:r>
            <w:br/>
            <w:r>
              <w:rPr/>
              <w:t xml:space="preserve">Bu kitap 2018 Waterstones ödülü için aday gösterilmiştir.</w:t>
            </w:r>
            <w:br/>
            <w:r>
              <w:rPr/>
              <w:t xml:space="preserve">Bu kitap, çocukların ÖZ DENETİM BECERİSİ gelişimine katkı sağlayacaktır.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https://www.hayatyayinlari.com/kitaplar/simon-philip-kazanmak-istiyorum-1863.html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Bambu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4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2026-07-28T09:15:57+03:00</dcterms:created>
  <dcterms:modified xsi:type="dcterms:W3CDTF">2026-07-28T09:15:57+03:00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