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7.2777017783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 GÖZLER NELER GÖRDÜ</w:t>
            </w:r>
          </w:p>
          <w:p>
            <w:pPr/>
            <w:r>
              <w:rPr/>
              <w:t xml:space="preserve">Yazar Adı: </w:t>
            </w:r>
            <w:r>
              <w:rPr>
                <w:b w:val="1"/>
                <w:bCs w:val="1"/>
              </w:rPr>
              <w:t xml:space="preserve">Dursun Ali Şahin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344</w:t>
            </w:r>
          </w:p>
          <w:p>
            <w:pPr/>
            <w:r>
              <w:rPr/>
              <w:t xml:space="preserve">Kitap Boyutları: </w:t>
            </w:r>
            <w:r>
              <w:rPr>
                <w:b w:val="1"/>
                <w:bCs w:val="1"/>
              </w:rPr>
              <w:t xml:space="preserve">15 X 22 mm</w:t>
            </w:r>
          </w:p>
          <w:p>
            <w:pPr/>
            <w:r>
              <w:rPr/>
              <w:t xml:space="preserve">ISBN No: </w:t>
            </w:r>
            <w:r>
              <w:rPr>
                <w:b w:val="1"/>
                <w:bCs w:val="1"/>
              </w:rPr>
              <w:t xml:space="preserve">9786051513584</w:t>
            </w:r>
          </w:p>
          <w:p>
            <w:pPr/>
            <w:r>
              <w:rPr/>
              <w:t xml:space="preserve">Etiket Fiyatı: </w:t>
            </w:r>
            <w:r>
              <w:rPr>
                <w:b w:val="1"/>
                <w:bCs w:val="1"/>
              </w:rPr>
              <w:t xml:space="preserve">600,00 TL</w:t>
            </w:r>
          </w:p>
        </w:tc>
      </w:tr>
      <w:tr>
        <w:trPr/>
        <w:tc>
          <w:tcPr>
            <w:tcW w:w="9000" w:type="dxa"/>
            <w:vAlign w:val="top"/>
            <w:gridSpan w:val="2"/>
            <w:noWrap/>
          </w:tcPr>
          <w:p>
            <w:pPr/>
            <w:r>
              <w:rPr>
                <w:b w:val="1"/>
                <w:bCs w:val="1"/>
              </w:rPr>
              <w:t xml:space="preserve">Kitap Tanıtım Yazısı : (Arka Kapak)</w:t>
            </w:r>
          </w:p>
          <w:p/>
          <w:p>
            <w:pPr/>
            <w:r>
              <w:rPr>
                <w:b w:val="1"/>
                <w:bCs w:val="1"/>
              </w:rPr>
              <w:t xml:space="preserve">“Önemli olan çok yaşamak değil, yaşadığı sürece fazla bir şeyler yapabilmektir.”</w:t>
            </w:r>
            <w:br/>
            <w:r>
              <w:rPr/>
              <w:t xml:space="preserve">Kırk yıllık yöneticilik hayatı... Bunu bir kitaba sığdırmak kolay değil. Üçüncü kitaba da sığmadı. Kaymakamlık anılarımı “Anılarla Yaşamak” adlı eserimde topladım. Sadece Edirne’yi anlatan anılarım baskı aşamasında. Elinizdeki bu kitap basılmış ikinci eserim olacak. Bu kitabımda, görevdeyken yaşadığım, unutamadığım bazı olayları yazdım. Yazarken, kimi zaman olaylar karşısında aldığım tavırları tenkit ettim. Olayları eksik yazmış olabilirim ama abartmadım. Kişileri yanlış değerlendirmiş olabilirim bunda hiçbir kastım yoktur.</w:t>
            </w:r>
            <w:br/>
            <w:r>
              <w:rPr/>
              <w:t xml:space="preserve">Üniversiteyi bitirdiğim 26 yaşımdan emekli olduğum 65 yaşımın sonuna kadar neredeyse 40 yılı, bu güzel devletin, milletin hizmetinde geçirdim.</w:t>
            </w:r>
            <w:br/>
            <w:r>
              <w:rPr/>
              <w:t xml:space="preserve">Kaymakamlığımın başlangıcından itibaren daha fazla hizmet edebilmek, projeleri tamamlamak için 15 yıl yıllık izin dahi kullanmadan, hafta içi hafta sonu demeden daima hizmet için koştum, koşuşturdum.</w:t>
            </w:r>
            <w:br/>
            <w:r>
              <w:rPr/>
              <w:t xml:space="preserve">Zaman akıp gidiyor, sözler uçuyor, yapılan güzel hizmetler unutuluyor.</w:t>
            </w:r>
            <w:br/>
            <w:r>
              <w:rPr/>
              <w:t xml:space="preserve">Ben de bu kitabımda; akıp giden zamanda yapılan hizmetleri, verilen emekleri bir araya getirerek, yöneticilere ve yönetici adaylarına yol göstermek istedim.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https://www.hayatyayinlari.com/kitaplar/dursun-ali-sahin-bu-gozler-neler-gordu-968.html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2026-07-30T21:16:45+03:00</dcterms:created>
  <dcterms:modified xsi:type="dcterms:W3CDTF">2026-07-30T21:16:45+03:00</dcterms:modified>
</cp:coreProperties>
</file>

<file path=docProps/custom.xml><?xml version="1.0" encoding="utf-8"?>
<Properties xmlns="http://schemas.openxmlformats.org/officeDocument/2006/custom-properties" xmlns:vt="http://schemas.openxmlformats.org/officeDocument/2006/docPropsVTypes"/>
</file>