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DAHİ ÇOCUK YETİŞTİRMEK</w:t>
            </w:r>
          </w:p>
          <w:p>
            <w:pPr/>
            <w:r>
              <w:rPr/>
              <w:t xml:space="preserve">Yazar Adı: </w:t>
            </w:r>
            <w:r>
              <w:rPr>
                <w:b w:val="1"/>
                <w:bCs w:val="1"/>
              </w:rPr>
              <w:t xml:space="preserve">Erdinç Güllü</w:t>
            </w:r>
          </w:p>
          <w:p>
            <w:pPr/>
            <w:r>
              <w:rPr/>
              <w:t xml:space="preserve">Tür Serisi: </w:t>
            </w:r>
            <w:r>
              <w:rPr>
                <w:b w:val="1"/>
                <w:bCs w:val="1"/>
              </w:rPr>
              <w:t xml:space="preserve">Çocuk Eğitimi/Aile</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208</w:t>
            </w:r>
          </w:p>
          <w:p>
            <w:pPr/>
            <w:r>
              <w:rPr/>
              <w:t xml:space="preserve">Kitap Boyutları: </w:t>
            </w:r>
            <w:r>
              <w:rPr>
                <w:b w:val="1"/>
                <w:bCs w:val="1"/>
              </w:rPr>
              <w:t xml:space="preserve">13,5 X 21 mm</w:t>
            </w:r>
          </w:p>
          <w:p>
            <w:pPr/>
            <w:r>
              <w:rPr/>
              <w:t xml:space="preserve">ISBN No: </w:t>
            </w:r>
            <w:r>
              <w:rPr>
                <w:b w:val="1"/>
                <w:bCs w:val="1"/>
              </w:rPr>
              <w:t xml:space="preserve">9786055878634</w:t>
            </w:r>
          </w:p>
          <w:p>
            <w:pPr/>
            <w:r>
              <w:rPr/>
              <w:t xml:space="preserve">Etiket Fiyatı: </w:t>
            </w:r>
            <w:r>
              <w:rPr>
                <w:b w:val="1"/>
                <w:bCs w:val="1"/>
              </w:rPr>
              <w:t xml:space="preserve">280,00 TL</w:t>
            </w:r>
          </w:p>
        </w:tc>
      </w:tr>
      <w:tr>
        <w:trPr/>
        <w:tc>
          <w:tcPr>
            <w:tcW w:w="9000" w:type="dxa"/>
            <w:vAlign w:val="top"/>
            <w:gridSpan w:val="2"/>
            <w:noWrap/>
          </w:tcPr>
          <w:p>
            <w:pPr/>
            <w:r>
              <w:rPr>
                <w:b w:val="1"/>
                <w:bCs w:val="1"/>
              </w:rPr>
              <w:t xml:space="preserve">Kitap Tanıtım Yazısı : (Arka Kapak)</w:t>
            </w:r>
          </w:p>
          <w:p/>
          <w:p>
            <w:pPr/>
            <w:r>
              <w:rPr/>
              <w:t xml:space="preserve">Çocuklarımız daha doğmadan onların daha zeki olabilmeleri için yapabileceğimiz çok şey var. Birçok insan, vücut geliştirme egzersizleriyle vücut kaslarının gelişebileceğini, bu sayede kendi ağırlığının iki-üç katını kaldırabilceğini bilir. Peki, beyin de tıpkı kol ve bacak kaslarımız gibi egzersiz yaptıkça gelişemez mi? Elbette ki gelişir, kitap boyunca bunun nasıl yapılacağını birlikte göreceğiz. Unutmayın ki çocuklarınızın zekâsını geliştirirseniz, geleceklerini de geliştirmiş olursunuz.</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https://www.hayatyayinlari.com/kitaplar/erdinc-gullu-dahi-cocuk-yetistirmek-1576.html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2026-07-28T03:48:43+03:00</dcterms:created>
  <dcterms:modified xsi:type="dcterms:W3CDTF">2026-07-28T03:48:43+03:00</dcterms:modified>
</cp:coreProperties>
</file>

<file path=docProps/custom.xml><?xml version="1.0" encoding="utf-8"?>
<Properties xmlns="http://schemas.openxmlformats.org/officeDocument/2006/custom-properties" xmlns:vt="http://schemas.openxmlformats.org/officeDocument/2006/docPropsVTypes"/>
</file>